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0A7" w:rsidRPr="009F7A16" w:rsidRDefault="00A600A7" w:rsidP="001E7586">
      <w:pPr>
        <w:pStyle w:val="berschrift1"/>
        <w:jc w:val="both"/>
        <w:rPr>
          <w:rFonts w:cs="Arial"/>
          <w:szCs w:val="24"/>
        </w:rPr>
      </w:pPr>
      <w:r w:rsidRPr="009F7A16">
        <w:rPr>
          <w:rFonts w:cs="Arial"/>
          <w:szCs w:val="24"/>
        </w:rPr>
        <w:t>Aus de</w:t>
      </w:r>
      <w:r>
        <w:rPr>
          <w:rFonts w:cs="Arial"/>
          <w:szCs w:val="24"/>
        </w:rPr>
        <w:t>r</w:t>
      </w:r>
      <w:r w:rsidRPr="009F7A16">
        <w:rPr>
          <w:rFonts w:cs="Arial"/>
          <w:szCs w:val="24"/>
        </w:rPr>
        <w:t xml:space="preserve"> letzten Gemeinderatsitzung vom </w:t>
      </w:r>
      <w:r w:rsidR="000F37FA">
        <w:rPr>
          <w:rFonts w:cs="Arial"/>
          <w:szCs w:val="24"/>
        </w:rPr>
        <w:t>15</w:t>
      </w:r>
      <w:r>
        <w:rPr>
          <w:rFonts w:cs="Arial"/>
          <w:szCs w:val="24"/>
        </w:rPr>
        <w:t xml:space="preserve">. </w:t>
      </w:r>
      <w:r w:rsidR="0000658D">
        <w:rPr>
          <w:rFonts w:cs="Arial"/>
          <w:szCs w:val="24"/>
        </w:rPr>
        <w:t>Oktober</w:t>
      </w:r>
      <w:r>
        <w:rPr>
          <w:rFonts w:cs="Arial"/>
          <w:szCs w:val="24"/>
        </w:rPr>
        <w:t xml:space="preserve"> 201</w:t>
      </w:r>
      <w:r w:rsidR="000F37FA">
        <w:rPr>
          <w:rFonts w:cs="Arial"/>
          <w:szCs w:val="24"/>
        </w:rPr>
        <w:t>9</w:t>
      </w:r>
    </w:p>
    <w:p w:rsidR="00A600A7" w:rsidRDefault="00A600A7" w:rsidP="001E7586">
      <w:pPr>
        <w:jc w:val="both"/>
        <w:rPr>
          <w:rFonts w:ascii="Arial" w:hAnsi="Arial"/>
          <w:sz w:val="24"/>
          <w:szCs w:val="24"/>
        </w:rPr>
      </w:pPr>
    </w:p>
    <w:p w:rsidR="00E51839" w:rsidRPr="00E51839" w:rsidRDefault="00E51839" w:rsidP="00E51839">
      <w:pPr>
        <w:jc w:val="both"/>
        <w:rPr>
          <w:rFonts w:ascii="Arial" w:hAnsi="Arial"/>
          <w:sz w:val="24"/>
        </w:rPr>
      </w:pPr>
      <w:r w:rsidRPr="00E51839">
        <w:rPr>
          <w:rFonts w:ascii="Arial" w:hAnsi="Arial"/>
          <w:sz w:val="24"/>
        </w:rPr>
        <w:t>Der Vorsitzende g</w:t>
      </w:r>
      <w:r w:rsidR="00E90B1F">
        <w:rPr>
          <w:rFonts w:ascii="Arial" w:hAnsi="Arial"/>
          <w:sz w:val="24"/>
        </w:rPr>
        <w:t>ab</w:t>
      </w:r>
      <w:r w:rsidRPr="00E51839">
        <w:rPr>
          <w:rFonts w:ascii="Arial" w:hAnsi="Arial"/>
          <w:sz w:val="24"/>
        </w:rPr>
        <w:t xml:space="preserve"> das </w:t>
      </w:r>
      <w:r w:rsidRPr="00E90B1F">
        <w:rPr>
          <w:rFonts w:ascii="Arial" w:hAnsi="Arial"/>
          <w:b/>
          <w:sz w:val="24"/>
        </w:rPr>
        <w:t>Protokoll</w:t>
      </w:r>
      <w:r w:rsidRPr="00E51839">
        <w:rPr>
          <w:rFonts w:ascii="Arial" w:hAnsi="Arial"/>
          <w:sz w:val="24"/>
        </w:rPr>
        <w:t xml:space="preserve"> der Gemeinderatssitzung vom 17. September 2019 bekannt.</w:t>
      </w:r>
      <w:r w:rsidR="00E90B1F">
        <w:rPr>
          <w:rFonts w:ascii="Arial" w:hAnsi="Arial"/>
          <w:sz w:val="24"/>
        </w:rPr>
        <w:t xml:space="preserve"> In der </w:t>
      </w:r>
      <w:r w:rsidRPr="00E51839">
        <w:rPr>
          <w:rFonts w:ascii="Arial" w:hAnsi="Arial"/>
          <w:b/>
          <w:sz w:val="24"/>
        </w:rPr>
        <w:t>Bürgerfragerunde</w:t>
      </w:r>
      <w:r w:rsidR="00E90B1F">
        <w:rPr>
          <w:rFonts w:ascii="Arial" w:hAnsi="Arial"/>
          <w:b/>
          <w:sz w:val="24"/>
        </w:rPr>
        <w:t xml:space="preserve"> </w:t>
      </w:r>
      <w:r w:rsidR="00E90B1F" w:rsidRPr="00E90B1F">
        <w:rPr>
          <w:rFonts w:ascii="Arial" w:hAnsi="Arial"/>
          <w:sz w:val="24"/>
        </w:rPr>
        <w:t>wurden von den</w:t>
      </w:r>
      <w:r w:rsidR="00E90B1F">
        <w:rPr>
          <w:rFonts w:ascii="Arial" w:hAnsi="Arial"/>
          <w:b/>
          <w:sz w:val="24"/>
        </w:rPr>
        <w:t xml:space="preserve"> </w:t>
      </w:r>
      <w:r w:rsidRPr="00E51839">
        <w:rPr>
          <w:rFonts w:ascii="Arial" w:hAnsi="Arial"/>
          <w:sz w:val="24"/>
        </w:rPr>
        <w:t>anwesenden Zuhörern keine Fragen gestellt.</w:t>
      </w:r>
      <w:r w:rsidR="00E90B1F">
        <w:rPr>
          <w:rFonts w:ascii="Arial" w:hAnsi="Arial"/>
          <w:sz w:val="24"/>
        </w:rPr>
        <w:t xml:space="preserve"> Bei den </w:t>
      </w:r>
      <w:r w:rsidRPr="00E51839">
        <w:rPr>
          <w:rFonts w:ascii="Arial" w:hAnsi="Arial"/>
          <w:b/>
          <w:sz w:val="24"/>
        </w:rPr>
        <w:t>Bausachen</w:t>
      </w:r>
      <w:r w:rsidR="00E90B1F">
        <w:rPr>
          <w:rFonts w:ascii="Arial" w:hAnsi="Arial"/>
          <w:b/>
          <w:sz w:val="24"/>
        </w:rPr>
        <w:t xml:space="preserve"> </w:t>
      </w:r>
      <w:r w:rsidR="00E90B1F" w:rsidRPr="00E90B1F">
        <w:rPr>
          <w:rFonts w:ascii="Arial" w:hAnsi="Arial"/>
          <w:sz w:val="24"/>
        </w:rPr>
        <w:t>ging es um den</w:t>
      </w:r>
      <w:r w:rsidR="00E90B1F">
        <w:rPr>
          <w:rFonts w:ascii="Arial" w:hAnsi="Arial"/>
          <w:b/>
          <w:sz w:val="24"/>
        </w:rPr>
        <w:t xml:space="preserve"> </w:t>
      </w:r>
      <w:r w:rsidRPr="00E51839">
        <w:rPr>
          <w:rFonts w:ascii="Arial" w:hAnsi="Arial"/>
          <w:b/>
          <w:sz w:val="24"/>
        </w:rPr>
        <w:t>Antrag auf Um- und Anbau Wohnhaus Weilerhöhe 1</w:t>
      </w:r>
      <w:r w:rsidR="00E90B1F">
        <w:rPr>
          <w:rFonts w:ascii="Arial" w:hAnsi="Arial"/>
          <w:b/>
          <w:sz w:val="24"/>
        </w:rPr>
        <w:t xml:space="preserve">. </w:t>
      </w:r>
      <w:r w:rsidRPr="00E51839">
        <w:rPr>
          <w:rFonts w:ascii="Arial" w:hAnsi="Arial"/>
          <w:sz w:val="24"/>
        </w:rPr>
        <w:t>Der Vorsitzende erläutert</w:t>
      </w:r>
      <w:r w:rsidR="00E90B1F">
        <w:rPr>
          <w:rFonts w:ascii="Arial" w:hAnsi="Arial"/>
          <w:sz w:val="24"/>
        </w:rPr>
        <w:t>e</w:t>
      </w:r>
      <w:r w:rsidRPr="00E51839">
        <w:rPr>
          <w:rFonts w:ascii="Arial" w:hAnsi="Arial"/>
          <w:sz w:val="24"/>
        </w:rPr>
        <w:t xml:space="preserve"> anhand von Planunterlagen das Bauvorhaben.</w:t>
      </w:r>
      <w:r w:rsidR="00E90B1F">
        <w:rPr>
          <w:rFonts w:ascii="Arial" w:hAnsi="Arial"/>
          <w:sz w:val="24"/>
        </w:rPr>
        <w:t xml:space="preserve"> </w:t>
      </w:r>
      <w:r w:rsidRPr="00E51839">
        <w:rPr>
          <w:rFonts w:ascii="Arial" w:hAnsi="Arial"/>
          <w:sz w:val="24"/>
        </w:rPr>
        <w:t>Ohne Diskussion beschl</w:t>
      </w:r>
      <w:r w:rsidR="00E90B1F">
        <w:rPr>
          <w:rFonts w:ascii="Arial" w:hAnsi="Arial"/>
          <w:sz w:val="24"/>
        </w:rPr>
        <w:t>oss</w:t>
      </w:r>
      <w:r w:rsidRPr="00E51839">
        <w:rPr>
          <w:rFonts w:ascii="Arial" w:hAnsi="Arial"/>
          <w:sz w:val="24"/>
        </w:rPr>
        <w:t xml:space="preserve"> der Gemeinderat das Einvernehmen zu dem Baugesuch zu erteilen.</w:t>
      </w:r>
      <w:r w:rsidR="00E90B1F">
        <w:rPr>
          <w:rFonts w:ascii="Arial" w:hAnsi="Arial"/>
          <w:sz w:val="24"/>
        </w:rPr>
        <w:t xml:space="preserve"> Nächster Tagesordnungspunkt waren </w:t>
      </w:r>
      <w:r w:rsidRPr="00E51839">
        <w:rPr>
          <w:rFonts w:ascii="Arial" w:hAnsi="Arial"/>
          <w:b/>
          <w:sz w:val="24"/>
        </w:rPr>
        <w:t>Bauhofangelegenheiten</w:t>
      </w:r>
      <w:r w:rsidR="00E90B1F">
        <w:rPr>
          <w:rFonts w:ascii="Arial" w:hAnsi="Arial"/>
          <w:b/>
          <w:sz w:val="24"/>
        </w:rPr>
        <w:t xml:space="preserve"> </w:t>
      </w:r>
      <w:r w:rsidRPr="00E51839">
        <w:rPr>
          <w:rFonts w:ascii="Arial" w:hAnsi="Arial"/>
          <w:b/>
          <w:sz w:val="24"/>
        </w:rPr>
        <w:t xml:space="preserve"> Ersatzbeschaffung Bauhoffahrzeug</w:t>
      </w:r>
      <w:r w:rsidR="00E90B1F">
        <w:rPr>
          <w:rFonts w:ascii="Arial" w:hAnsi="Arial"/>
          <w:b/>
          <w:sz w:val="24"/>
        </w:rPr>
        <w:t xml:space="preserve">. </w:t>
      </w:r>
      <w:r w:rsidRPr="00E51839">
        <w:rPr>
          <w:rFonts w:ascii="Arial" w:hAnsi="Arial"/>
          <w:sz w:val="24"/>
        </w:rPr>
        <w:t>Der Vorsitzende erläutert</w:t>
      </w:r>
      <w:r w:rsidR="00E90B1F">
        <w:rPr>
          <w:rFonts w:ascii="Arial" w:hAnsi="Arial"/>
          <w:sz w:val="24"/>
        </w:rPr>
        <w:t>e</w:t>
      </w:r>
      <w:r w:rsidRPr="00E51839">
        <w:rPr>
          <w:rFonts w:ascii="Arial" w:hAnsi="Arial"/>
          <w:sz w:val="24"/>
        </w:rPr>
        <w:t>, dass der Sachverhalt in der Gemeinderatssitzung am 17.09.2019 in nichtöffentlicher Sitzung vorberaten wurde. Die BayWa Biberach ha</w:t>
      </w:r>
      <w:r w:rsidR="00E90B1F">
        <w:rPr>
          <w:rFonts w:ascii="Arial" w:hAnsi="Arial"/>
          <w:sz w:val="24"/>
        </w:rPr>
        <w:t>t</w:t>
      </w:r>
      <w:r w:rsidRPr="00E51839">
        <w:rPr>
          <w:rFonts w:ascii="Arial" w:hAnsi="Arial"/>
          <w:sz w:val="24"/>
        </w:rPr>
        <w:t xml:space="preserve"> ein Angebot für einen Fendt Kommunalschlepper 313 S 4 </w:t>
      </w:r>
      <w:proofErr w:type="spellStart"/>
      <w:r w:rsidRPr="00E51839">
        <w:rPr>
          <w:rFonts w:ascii="Arial" w:hAnsi="Arial"/>
          <w:sz w:val="24"/>
        </w:rPr>
        <w:t>Vario</w:t>
      </w:r>
      <w:proofErr w:type="spellEnd"/>
      <w:r w:rsidRPr="00E51839">
        <w:rPr>
          <w:rFonts w:ascii="Arial" w:hAnsi="Arial"/>
          <w:sz w:val="24"/>
        </w:rPr>
        <w:t xml:space="preserve"> abgegeben. Die Bruttokosten liegen inclusive Frontlader und besseren Reifen bei rund 119.000 €. Das jetzige Bauhoffahrzeug Fendt 312 </w:t>
      </w:r>
      <w:proofErr w:type="spellStart"/>
      <w:r w:rsidRPr="00E51839">
        <w:rPr>
          <w:rFonts w:ascii="Arial" w:hAnsi="Arial"/>
          <w:sz w:val="24"/>
        </w:rPr>
        <w:t>Vario</w:t>
      </w:r>
      <w:proofErr w:type="spellEnd"/>
      <w:r w:rsidRPr="00E51839">
        <w:rPr>
          <w:rFonts w:ascii="Arial" w:hAnsi="Arial"/>
          <w:sz w:val="24"/>
        </w:rPr>
        <w:t xml:space="preserve"> mit Frontlader würde für 42.000 € brutto in Zahlung genommen werden. Für den Erwerb des jetzigen Bauhoffahrzeuges g</w:t>
      </w:r>
      <w:r w:rsidR="00E90B1F">
        <w:rPr>
          <w:rFonts w:ascii="Arial" w:hAnsi="Arial"/>
          <w:sz w:val="24"/>
        </w:rPr>
        <w:t>ibt</w:t>
      </w:r>
      <w:r w:rsidRPr="00E51839">
        <w:rPr>
          <w:rFonts w:ascii="Arial" w:hAnsi="Arial"/>
          <w:sz w:val="24"/>
        </w:rPr>
        <w:t xml:space="preserve"> es auch einen privaten Interessenten. Das Leasingangebot lieg</w:t>
      </w:r>
      <w:r w:rsidR="00E90B1F">
        <w:rPr>
          <w:rFonts w:ascii="Arial" w:hAnsi="Arial"/>
          <w:sz w:val="24"/>
        </w:rPr>
        <w:t>t</w:t>
      </w:r>
      <w:r w:rsidRPr="00E51839">
        <w:rPr>
          <w:rFonts w:ascii="Arial" w:hAnsi="Arial"/>
          <w:sz w:val="24"/>
        </w:rPr>
        <w:t xml:space="preserve"> bei rund 490 € brutto monatlich auf die Dauer von 60 Monaten. Ein weiteres Angebot betr</w:t>
      </w:r>
      <w:r w:rsidR="00E90B1F">
        <w:rPr>
          <w:rFonts w:ascii="Arial" w:hAnsi="Arial"/>
          <w:sz w:val="24"/>
        </w:rPr>
        <w:t>ifft</w:t>
      </w:r>
      <w:r w:rsidRPr="00E51839">
        <w:rPr>
          <w:rFonts w:ascii="Arial" w:hAnsi="Arial"/>
          <w:sz w:val="24"/>
        </w:rPr>
        <w:t xml:space="preserve"> den Abschluss eines Wartungsvertrages. Die Wartungskosten liegen bei rund 4 € pro Maschinenstunde bei 3.000 </w:t>
      </w:r>
      <w:r w:rsidR="00E90B1F">
        <w:rPr>
          <w:rFonts w:ascii="Arial" w:hAnsi="Arial"/>
          <w:sz w:val="24"/>
        </w:rPr>
        <w:t>M</w:t>
      </w:r>
      <w:r w:rsidRPr="00E51839">
        <w:rPr>
          <w:rFonts w:ascii="Arial" w:hAnsi="Arial"/>
          <w:sz w:val="24"/>
        </w:rPr>
        <w:t>aschinenstunden. Allerdings s</w:t>
      </w:r>
      <w:r w:rsidR="00E90B1F">
        <w:rPr>
          <w:rFonts w:ascii="Arial" w:hAnsi="Arial"/>
          <w:sz w:val="24"/>
        </w:rPr>
        <w:t>ind</w:t>
      </w:r>
      <w:r w:rsidRPr="00E51839">
        <w:rPr>
          <w:rFonts w:ascii="Arial" w:hAnsi="Arial"/>
          <w:sz w:val="24"/>
        </w:rPr>
        <w:t xml:space="preserve"> Verschleißteile in der Wartung nicht enthalten. Aus Sicht der Verwaltung k</w:t>
      </w:r>
      <w:r w:rsidR="00E90B1F">
        <w:rPr>
          <w:rFonts w:ascii="Arial" w:hAnsi="Arial"/>
          <w:sz w:val="24"/>
        </w:rPr>
        <w:t>ann</w:t>
      </w:r>
      <w:r w:rsidRPr="00E51839">
        <w:rPr>
          <w:rFonts w:ascii="Arial" w:hAnsi="Arial"/>
          <w:sz w:val="24"/>
        </w:rPr>
        <w:t xml:space="preserve"> auf einen Wartungsvertrag verzichtet werden. In der anschließenden Diskussion regt</w:t>
      </w:r>
      <w:r w:rsidR="00E90B1F">
        <w:rPr>
          <w:rFonts w:ascii="Arial" w:hAnsi="Arial"/>
          <w:sz w:val="24"/>
        </w:rPr>
        <w:t>e</w:t>
      </w:r>
      <w:r w:rsidRPr="00E51839">
        <w:rPr>
          <w:rFonts w:ascii="Arial" w:hAnsi="Arial"/>
          <w:sz w:val="24"/>
        </w:rPr>
        <w:t xml:space="preserve"> Gemeinderat Stehle an das jetzige Bauhoffahrzeug auszuschreiben, um einen höheren Verkaufspreis zu erhalten. Gemeinderat Müller meint</w:t>
      </w:r>
      <w:r w:rsidR="00E90B1F">
        <w:rPr>
          <w:rFonts w:ascii="Arial" w:hAnsi="Arial"/>
          <w:sz w:val="24"/>
        </w:rPr>
        <w:t>e</w:t>
      </w:r>
      <w:r w:rsidRPr="00E51839">
        <w:rPr>
          <w:rFonts w:ascii="Arial" w:hAnsi="Arial"/>
          <w:sz w:val="24"/>
        </w:rPr>
        <w:t>, dass Leasing nur Sinn mach</w:t>
      </w:r>
      <w:r w:rsidR="00E90B1F">
        <w:rPr>
          <w:rFonts w:ascii="Arial" w:hAnsi="Arial"/>
          <w:sz w:val="24"/>
        </w:rPr>
        <w:t>t</w:t>
      </w:r>
      <w:r w:rsidRPr="00E51839">
        <w:rPr>
          <w:rFonts w:ascii="Arial" w:hAnsi="Arial"/>
          <w:sz w:val="24"/>
        </w:rPr>
        <w:t>, wenn das Fahrzeug nach Ende der fünf Jahre verkauft w</w:t>
      </w:r>
      <w:r w:rsidR="00E90B1F">
        <w:rPr>
          <w:rFonts w:ascii="Arial" w:hAnsi="Arial"/>
          <w:sz w:val="24"/>
        </w:rPr>
        <w:t>ird</w:t>
      </w:r>
      <w:r w:rsidRPr="00E51839">
        <w:rPr>
          <w:rFonts w:ascii="Arial" w:hAnsi="Arial"/>
          <w:sz w:val="24"/>
        </w:rPr>
        <w:t>. Gemeinderat Ramminger schl</w:t>
      </w:r>
      <w:r w:rsidR="00E90B1F">
        <w:rPr>
          <w:rFonts w:ascii="Arial" w:hAnsi="Arial"/>
          <w:sz w:val="24"/>
        </w:rPr>
        <w:t>ug</w:t>
      </w:r>
      <w:r w:rsidRPr="00E51839">
        <w:rPr>
          <w:rFonts w:ascii="Arial" w:hAnsi="Arial"/>
          <w:sz w:val="24"/>
        </w:rPr>
        <w:t xml:space="preserve"> vor ein Angebot über ein Vorführfahrzeug einzuholen. Nachdem dem Gemeinderat bis zur Sitzung nicht alle Zahlen vorlagen, stellt</w:t>
      </w:r>
      <w:r w:rsidR="00E90B1F">
        <w:rPr>
          <w:rFonts w:ascii="Arial" w:hAnsi="Arial"/>
          <w:sz w:val="24"/>
        </w:rPr>
        <w:t>e</w:t>
      </w:r>
      <w:r w:rsidRPr="00E51839">
        <w:rPr>
          <w:rFonts w:ascii="Arial" w:hAnsi="Arial"/>
          <w:sz w:val="24"/>
        </w:rPr>
        <w:t xml:space="preserve"> Gemeinderat Buck den Antrag auf Vertagung des Tagesordnungspunktes. Dem Antrag auf eine Vertagung w</w:t>
      </w:r>
      <w:r w:rsidR="00E90B1F">
        <w:rPr>
          <w:rFonts w:ascii="Arial" w:hAnsi="Arial"/>
          <w:sz w:val="24"/>
        </w:rPr>
        <w:t>urde</w:t>
      </w:r>
      <w:r w:rsidRPr="00E51839">
        <w:rPr>
          <w:rFonts w:ascii="Arial" w:hAnsi="Arial"/>
          <w:sz w:val="24"/>
        </w:rPr>
        <w:t xml:space="preserve"> vom Gemeinderat einstimmig angenommen und beschlossen.</w:t>
      </w:r>
      <w:r w:rsidR="00E90B1F">
        <w:rPr>
          <w:rFonts w:ascii="Arial" w:hAnsi="Arial"/>
          <w:sz w:val="24"/>
        </w:rPr>
        <w:t xml:space="preserve"> Weiter ging es mit der </w:t>
      </w:r>
      <w:r w:rsidRPr="00E51839">
        <w:rPr>
          <w:rFonts w:ascii="Arial" w:hAnsi="Arial"/>
          <w:b/>
          <w:sz w:val="24"/>
        </w:rPr>
        <w:t xml:space="preserve">Teileinziehung der Gemeindeverbindungsstraße </w:t>
      </w:r>
      <w:proofErr w:type="spellStart"/>
      <w:r w:rsidRPr="00E51839">
        <w:rPr>
          <w:rFonts w:ascii="Arial" w:hAnsi="Arial"/>
          <w:b/>
          <w:sz w:val="24"/>
        </w:rPr>
        <w:t>Machtolsheim</w:t>
      </w:r>
      <w:proofErr w:type="spellEnd"/>
      <w:r w:rsidRPr="00E51839">
        <w:rPr>
          <w:rFonts w:ascii="Arial" w:hAnsi="Arial"/>
          <w:b/>
          <w:sz w:val="24"/>
        </w:rPr>
        <w:t>/Hohenstadt</w:t>
      </w:r>
      <w:r w:rsidR="00E90B1F">
        <w:rPr>
          <w:rFonts w:ascii="Arial" w:hAnsi="Arial"/>
          <w:b/>
          <w:sz w:val="24"/>
        </w:rPr>
        <w:t xml:space="preserve">, </w:t>
      </w:r>
      <w:r w:rsidRPr="00E51839">
        <w:rPr>
          <w:rFonts w:ascii="Arial" w:hAnsi="Arial"/>
          <w:b/>
          <w:sz w:val="24"/>
        </w:rPr>
        <w:t>Stellungnahme</w:t>
      </w:r>
      <w:r w:rsidR="00E90B1F">
        <w:rPr>
          <w:rFonts w:ascii="Arial" w:hAnsi="Arial"/>
          <w:b/>
          <w:sz w:val="24"/>
        </w:rPr>
        <w:t xml:space="preserve">. </w:t>
      </w:r>
      <w:r w:rsidRPr="00E51839">
        <w:rPr>
          <w:rFonts w:ascii="Arial" w:hAnsi="Arial"/>
          <w:sz w:val="24"/>
        </w:rPr>
        <w:t>Der Vorsitzende berichtet</w:t>
      </w:r>
      <w:r w:rsidR="00E90B1F">
        <w:rPr>
          <w:rFonts w:ascii="Arial" w:hAnsi="Arial"/>
          <w:sz w:val="24"/>
        </w:rPr>
        <w:t>e</w:t>
      </w:r>
      <w:r w:rsidRPr="00E51839">
        <w:rPr>
          <w:rFonts w:ascii="Arial" w:hAnsi="Arial"/>
          <w:sz w:val="24"/>
        </w:rPr>
        <w:t xml:space="preserve">, dass der Gemeinderat der Stadt </w:t>
      </w:r>
      <w:proofErr w:type="spellStart"/>
      <w:r w:rsidRPr="00E51839">
        <w:rPr>
          <w:rFonts w:ascii="Arial" w:hAnsi="Arial"/>
          <w:sz w:val="24"/>
        </w:rPr>
        <w:t>Laichingen</w:t>
      </w:r>
      <w:proofErr w:type="spellEnd"/>
      <w:r w:rsidRPr="00E51839">
        <w:rPr>
          <w:rFonts w:ascii="Arial" w:hAnsi="Arial"/>
          <w:sz w:val="24"/>
        </w:rPr>
        <w:t xml:space="preserve"> den Einleitungsbeschluss zur Teileinziehung der Gemeindeverbindungsstraße zwischen </w:t>
      </w:r>
      <w:proofErr w:type="spellStart"/>
      <w:r w:rsidRPr="00E51839">
        <w:rPr>
          <w:rFonts w:ascii="Arial" w:hAnsi="Arial"/>
          <w:sz w:val="24"/>
        </w:rPr>
        <w:t>Machtolsheim</w:t>
      </w:r>
      <w:proofErr w:type="spellEnd"/>
      <w:r w:rsidRPr="00E51839">
        <w:rPr>
          <w:rFonts w:ascii="Arial" w:hAnsi="Arial"/>
          <w:sz w:val="24"/>
        </w:rPr>
        <w:t xml:space="preserve"> und Hohenstadt gefasst ha</w:t>
      </w:r>
      <w:r w:rsidR="00E90B1F">
        <w:rPr>
          <w:rFonts w:ascii="Arial" w:hAnsi="Arial"/>
          <w:sz w:val="24"/>
        </w:rPr>
        <w:t>t</w:t>
      </w:r>
      <w:r w:rsidRPr="00E51839">
        <w:rPr>
          <w:rFonts w:ascii="Arial" w:hAnsi="Arial"/>
          <w:sz w:val="24"/>
        </w:rPr>
        <w:t>. Die Gemeinde ha</w:t>
      </w:r>
      <w:r w:rsidR="00E90B1F">
        <w:rPr>
          <w:rFonts w:ascii="Arial" w:hAnsi="Arial"/>
          <w:sz w:val="24"/>
        </w:rPr>
        <w:t>t</w:t>
      </w:r>
      <w:r w:rsidRPr="00E51839">
        <w:rPr>
          <w:rFonts w:ascii="Arial" w:hAnsi="Arial"/>
          <w:sz w:val="24"/>
        </w:rPr>
        <w:t xml:space="preserve"> die Möglichkeit Stellung zu beziehen. In der anschließenden Diskussion meint</w:t>
      </w:r>
      <w:r w:rsidR="00E90B1F">
        <w:rPr>
          <w:rFonts w:ascii="Arial" w:hAnsi="Arial"/>
          <w:sz w:val="24"/>
        </w:rPr>
        <w:t>e</w:t>
      </w:r>
      <w:r w:rsidRPr="00E51839">
        <w:rPr>
          <w:rFonts w:ascii="Arial" w:hAnsi="Arial"/>
          <w:sz w:val="24"/>
        </w:rPr>
        <w:t xml:space="preserve"> Gemeinderat Buck der Rückbau der Gemeindeverbindungsstraße </w:t>
      </w:r>
      <w:r w:rsidR="00931C52">
        <w:rPr>
          <w:rFonts w:ascii="Arial" w:hAnsi="Arial"/>
          <w:sz w:val="24"/>
        </w:rPr>
        <w:t>ist</w:t>
      </w:r>
      <w:bookmarkStart w:id="0" w:name="_GoBack"/>
      <w:bookmarkEnd w:id="0"/>
      <w:r w:rsidRPr="00E51839">
        <w:rPr>
          <w:rFonts w:ascii="Arial" w:hAnsi="Arial"/>
          <w:sz w:val="24"/>
        </w:rPr>
        <w:t xml:space="preserve"> im Planfest</w:t>
      </w:r>
      <w:r w:rsidR="00E90B1F">
        <w:rPr>
          <w:rFonts w:ascii="Arial" w:hAnsi="Arial"/>
          <w:sz w:val="24"/>
        </w:rPr>
        <w:t>st</w:t>
      </w:r>
      <w:r w:rsidRPr="00E51839">
        <w:rPr>
          <w:rFonts w:ascii="Arial" w:hAnsi="Arial"/>
          <w:sz w:val="24"/>
        </w:rPr>
        <w:t xml:space="preserve">ellungsbescheid der Bahn </w:t>
      </w:r>
      <w:r w:rsidR="00E90B1F">
        <w:rPr>
          <w:rFonts w:ascii="Arial" w:hAnsi="Arial"/>
          <w:sz w:val="24"/>
        </w:rPr>
        <w:t>enthalten</w:t>
      </w:r>
      <w:r w:rsidRPr="00E51839">
        <w:rPr>
          <w:rFonts w:ascii="Arial" w:hAnsi="Arial"/>
          <w:sz w:val="24"/>
        </w:rPr>
        <w:t xml:space="preserve"> und  aus seiner Sicht w</w:t>
      </w:r>
      <w:r w:rsidR="00E90B1F">
        <w:rPr>
          <w:rFonts w:ascii="Arial" w:hAnsi="Arial"/>
          <w:sz w:val="24"/>
        </w:rPr>
        <w:t>ird</w:t>
      </w:r>
      <w:r w:rsidRPr="00E51839">
        <w:rPr>
          <w:rFonts w:ascii="Arial" w:hAnsi="Arial"/>
          <w:sz w:val="24"/>
        </w:rPr>
        <w:t xml:space="preserve"> kein neues Planfest</w:t>
      </w:r>
      <w:r w:rsidR="00E90B1F">
        <w:rPr>
          <w:rFonts w:ascii="Arial" w:hAnsi="Arial"/>
          <w:sz w:val="24"/>
        </w:rPr>
        <w:t>st</w:t>
      </w:r>
      <w:r w:rsidRPr="00E51839">
        <w:rPr>
          <w:rFonts w:ascii="Arial" w:hAnsi="Arial"/>
          <w:sz w:val="24"/>
        </w:rPr>
        <w:t>ellungsverfahren durchgeführt</w:t>
      </w:r>
      <w:r w:rsidR="00E90B1F">
        <w:rPr>
          <w:rFonts w:ascii="Arial" w:hAnsi="Arial"/>
          <w:sz w:val="24"/>
        </w:rPr>
        <w:t xml:space="preserve">, </w:t>
      </w:r>
      <w:r w:rsidRPr="00E51839">
        <w:rPr>
          <w:rFonts w:ascii="Arial" w:hAnsi="Arial"/>
          <w:sz w:val="24"/>
        </w:rPr>
        <w:t xml:space="preserve"> um den Rückbau zu verhindern. Außerdem </w:t>
      </w:r>
      <w:r w:rsidR="00E90B1F">
        <w:rPr>
          <w:rFonts w:ascii="Arial" w:hAnsi="Arial"/>
          <w:sz w:val="24"/>
        </w:rPr>
        <w:t>ist</w:t>
      </w:r>
      <w:r w:rsidRPr="00E51839">
        <w:rPr>
          <w:rFonts w:ascii="Arial" w:hAnsi="Arial"/>
          <w:sz w:val="24"/>
        </w:rPr>
        <w:t xml:space="preserve"> die Fläche für den Rückbau als Ausgleichsfläche für den Neubau der DB vorgesehen. Gemeinderat Stehle erklärt</w:t>
      </w:r>
      <w:r w:rsidR="00E90B1F">
        <w:rPr>
          <w:rFonts w:ascii="Arial" w:hAnsi="Arial"/>
          <w:sz w:val="24"/>
        </w:rPr>
        <w:t>e</w:t>
      </w:r>
      <w:r w:rsidRPr="00E51839">
        <w:rPr>
          <w:rFonts w:ascii="Arial" w:hAnsi="Arial"/>
          <w:sz w:val="24"/>
        </w:rPr>
        <w:t>, die Straße soll im jetzigen Zustand belassen werden mit der Möglichkeit der Ausweisung eines Radweges. Gemeinderat Ramminger sagt</w:t>
      </w:r>
      <w:r w:rsidR="00E90B1F">
        <w:rPr>
          <w:rFonts w:ascii="Arial" w:hAnsi="Arial"/>
          <w:sz w:val="24"/>
        </w:rPr>
        <w:t>e</w:t>
      </w:r>
      <w:r w:rsidRPr="00E51839">
        <w:rPr>
          <w:rFonts w:ascii="Arial" w:hAnsi="Arial"/>
          <w:sz w:val="24"/>
        </w:rPr>
        <w:t xml:space="preserve">, der Rückbau der Straße </w:t>
      </w:r>
      <w:r w:rsidR="00E90B1F">
        <w:rPr>
          <w:rFonts w:ascii="Arial" w:hAnsi="Arial"/>
          <w:sz w:val="24"/>
        </w:rPr>
        <w:t>ist</w:t>
      </w:r>
      <w:r w:rsidRPr="00E51839">
        <w:rPr>
          <w:rFonts w:ascii="Arial" w:hAnsi="Arial"/>
          <w:sz w:val="24"/>
        </w:rPr>
        <w:t xml:space="preserve"> nicht verständlich, die Gemeinde sollte eine Stellungnahme abgeben. Gemeinderat Oldenburg ergänzt</w:t>
      </w:r>
      <w:r w:rsidR="00E90B1F">
        <w:rPr>
          <w:rFonts w:ascii="Arial" w:hAnsi="Arial"/>
          <w:sz w:val="24"/>
        </w:rPr>
        <w:t>e</w:t>
      </w:r>
      <w:r w:rsidRPr="00E51839">
        <w:rPr>
          <w:rFonts w:ascii="Arial" w:hAnsi="Arial"/>
          <w:sz w:val="24"/>
        </w:rPr>
        <w:t xml:space="preserve">, für ihn </w:t>
      </w:r>
      <w:r w:rsidR="00E90B1F">
        <w:rPr>
          <w:rFonts w:ascii="Arial" w:hAnsi="Arial"/>
          <w:sz w:val="24"/>
        </w:rPr>
        <w:t>ist</w:t>
      </w:r>
      <w:r w:rsidRPr="00E51839">
        <w:rPr>
          <w:rFonts w:ascii="Arial" w:hAnsi="Arial"/>
          <w:sz w:val="24"/>
        </w:rPr>
        <w:t xml:space="preserve"> der Rückbau nicht nachvollziehbar, da die Stadt </w:t>
      </w:r>
      <w:proofErr w:type="spellStart"/>
      <w:r w:rsidRPr="00E51839">
        <w:rPr>
          <w:rFonts w:ascii="Arial" w:hAnsi="Arial"/>
          <w:sz w:val="24"/>
        </w:rPr>
        <w:t>Laichingen</w:t>
      </w:r>
      <w:proofErr w:type="spellEnd"/>
      <w:r w:rsidRPr="00E51839">
        <w:rPr>
          <w:rFonts w:ascii="Arial" w:hAnsi="Arial"/>
          <w:sz w:val="24"/>
        </w:rPr>
        <w:t xml:space="preserve"> einen Vollanschluss Hohenstadt für den Neubau der BAB 8 forder</w:t>
      </w:r>
      <w:r w:rsidR="00E90B1F">
        <w:rPr>
          <w:rFonts w:ascii="Arial" w:hAnsi="Arial"/>
          <w:sz w:val="24"/>
        </w:rPr>
        <w:t>t</w:t>
      </w:r>
      <w:r w:rsidRPr="00E51839">
        <w:rPr>
          <w:rFonts w:ascii="Arial" w:hAnsi="Arial"/>
          <w:sz w:val="24"/>
        </w:rPr>
        <w:t xml:space="preserve"> und die Gemeindeverbindungsstraße eine Zufahrt ermöglich</w:t>
      </w:r>
      <w:r w:rsidR="00E90B1F">
        <w:rPr>
          <w:rFonts w:ascii="Arial" w:hAnsi="Arial"/>
          <w:sz w:val="24"/>
        </w:rPr>
        <w:t>t</w:t>
      </w:r>
      <w:r w:rsidRPr="00E51839">
        <w:rPr>
          <w:rFonts w:ascii="Arial" w:hAnsi="Arial"/>
          <w:sz w:val="24"/>
        </w:rPr>
        <w:t xml:space="preserve">. </w:t>
      </w:r>
    </w:p>
    <w:p w:rsidR="00D310E4" w:rsidRDefault="00E51839" w:rsidP="00D310E4">
      <w:pPr>
        <w:jc w:val="both"/>
        <w:rPr>
          <w:rFonts w:ascii="Arial" w:hAnsi="Arial"/>
          <w:sz w:val="24"/>
          <w:szCs w:val="24"/>
        </w:rPr>
      </w:pPr>
      <w:r w:rsidRPr="00E51839">
        <w:rPr>
          <w:rFonts w:ascii="Arial" w:hAnsi="Arial"/>
          <w:sz w:val="24"/>
        </w:rPr>
        <w:t>Der Gemeinderat beschl</w:t>
      </w:r>
      <w:r w:rsidR="00E90B1F">
        <w:rPr>
          <w:rFonts w:ascii="Arial" w:hAnsi="Arial"/>
          <w:sz w:val="24"/>
        </w:rPr>
        <w:t>oss</w:t>
      </w:r>
      <w:r w:rsidRPr="00E51839">
        <w:rPr>
          <w:rFonts w:ascii="Arial" w:hAnsi="Arial"/>
          <w:sz w:val="24"/>
        </w:rPr>
        <w:t xml:space="preserve"> bei einer Enthaltung eine Stellungnahme abzugeben mit dem Inhalt kein Rückbau der Gemeindeverbindungsstraße, Ausweisung eines Radweges und die Straße als Zufahrt für die neue BAB 8 zuzulassen.</w:t>
      </w:r>
      <w:r w:rsidR="00E90B1F">
        <w:rPr>
          <w:rFonts w:ascii="Arial" w:hAnsi="Arial"/>
          <w:sz w:val="24"/>
        </w:rPr>
        <w:t xml:space="preserve"> </w:t>
      </w:r>
      <w:r w:rsidR="00102D25">
        <w:rPr>
          <w:rFonts w:ascii="Arial" w:hAnsi="Arial"/>
          <w:sz w:val="24"/>
          <w:szCs w:val="24"/>
        </w:rPr>
        <w:t xml:space="preserve">Unter </w:t>
      </w:r>
      <w:r w:rsidR="00D310E4" w:rsidRPr="00102D25">
        <w:rPr>
          <w:rFonts w:ascii="Arial" w:hAnsi="Arial"/>
          <w:b/>
          <w:sz w:val="24"/>
          <w:szCs w:val="24"/>
        </w:rPr>
        <w:t>Sonstiges und</w:t>
      </w:r>
      <w:r w:rsidR="00D310E4" w:rsidRPr="00D310E4">
        <w:rPr>
          <w:rFonts w:ascii="Arial" w:hAnsi="Arial"/>
          <w:sz w:val="24"/>
          <w:szCs w:val="24"/>
        </w:rPr>
        <w:t xml:space="preserve"> </w:t>
      </w:r>
      <w:r w:rsidR="00D310E4" w:rsidRPr="00102D25">
        <w:rPr>
          <w:rFonts w:ascii="Arial" w:hAnsi="Arial"/>
          <w:b/>
          <w:sz w:val="24"/>
          <w:szCs w:val="24"/>
        </w:rPr>
        <w:t>Bekanntgaben</w:t>
      </w:r>
      <w:r w:rsidR="00102D25" w:rsidRPr="00102D25">
        <w:rPr>
          <w:rFonts w:ascii="Arial" w:hAnsi="Arial"/>
          <w:b/>
          <w:sz w:val="24"/>
          <w:szCs w:val="24"/>
        </w:rPr>
        <w:t xml:space="preserve"> </w:t>
      </w:r>
      <w:r w:rsidR="00102D25">
        <w:rPr>
          <w:rFonts w:ascii="Arial" w:hAnsi="Arial"/>
          <w:sz w:val="24"/>
          <w:szCs w:val="24"/>
        </w:rPr>
        <w:t>wurde u. a. Folgendes angesprochen:</w:t>
      </w:r>
    </w:p>
    <w:p w:rsidR="00E51839" w:rsidRPr="00E51839" w:rsidRDefault="00E90B1F" w:rsidP="00E51839">
      <w:pPr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-</w:t>
      </w:r>
      <w:r w:rsidR="00E51839" w:rsidRPr="00E51839">
        <w:rPr>
          <w:rFonts w:ascii="Arial" w:hAnsi="Arial"/>
          <w:b/>
          <w:sz w:val="24"/>
        </w:rPr>
        <w:t xml:space="preserve"> Wiederherstellung der Feldwege 1032 und 1086, Wassertalweg, Baumaßnahme  DB</w:t>
      </w:r>
    </w:p>
    <w:p w:rsidR="00E51839" w:rsidRPr="00E51839" w:rsidRDefault="00E51839" w:rsidP="00E51839">
      <w:pPr>
        <w:jc w:val="both"/>
        <w:rPr>
          <w:rFonts w:ascii="Arial" w:hAnsi="Arial"/>
          <w:sz w:val="24"/>
        </w:rPr>
      </w:pPr>
      <w:r w:rsidRPr="00E51839">
        <w:rPr>
          <w:rFonts w:ascii="Arial" w:hAnsi="Arial"/>
          <w:sz w:val="24"/>
        </w:rPr>
        <w:t>Der Vorsitzende erläutert</w:t>
      </w:r>
      <w:r w:rsidR="00E90B1F">
        <w:rPr>
          <w:rFonts w:ascii="Arial" w:hAnsi="Arial"/>
          <w:sz w:val="24"/>
        </w:rPr>
        <w:t>e</w:t>
      </w:r>
      <w:r w:rsidRPr="00E51839">
        <w:rPr>
          <w:rFonts w:ascii="Arial" w:hAnsi="Arial"/>
          <w:sz w:val="24"/>
        </w:rPr>
        <w:t xml:space="preserve"> anhand von Lageplänen die Wiederherstellung der Feldwege 1032 und 1086 am Wassertalweg. Der Bereich wurde in der Tunnelbauphase als Autobahnaus- und einfahrt genutzt. Nach kurzer Diskussion w</w:t>
      </w:r>
      <w:r w:rsidR="00E90B1F">
        <w:rPr>
          <w:rFonts w:ascii="Arial" w:hAnsi="Arial"/>
          <w:sz w:val="24"/>
        </w:rPr>
        <w:t>urde</w:t>
      </w:r>
      <w:r w:rsidRPr="00E51839">
        <w:rPr>
          <w:rFonts w:ascii="Arial" w:hAnsi="Arial"/>
          <w:sz w:val="24"/>
        </w:rPr>
        <w:t xml:space="preserve"> aus der Mitte des </w:t>
      </w:r>
      <w:r w:rsidRPr="00E51839">
        <w:rPr>
          <w:rFonts w:ascii="Arial" w:hAnsi="Arial"/>
          <w:sz w:val="24"/>
        </w:rPr>
        <w:lastRenderedPageBreak/>
        <w:t xml:space="preserve">Gemeinderats mitgeteilt, dass der Feldweg 1038 im Anfangsbereich </w:t>
      </w:r>
      <w:proofErr w:type="spellStart"/>
      <w:r w:rsidRPr="00E51839">
        <w:rPr>
          <w:rFonts w:ascii="Arial" w:hAnsi="Arial"/>
          <w:sz w:val="24"/>
        </w:rPr>
        <w:t>Schwarzbelag</w:t>
      </w:r>
      <w:proofErr w:type="spellEnd"/>
      <w:r w:rsidRPr="00E51839">
        <w:rPr>
          <w:rFonts w:ascii="Arial" w:hAnsi="Arial"/>
          <w:sz w:val="24"/>
        </w:rPr>
        <w:t xml:space="preserve"> und anschließend ein Wiesenweg vorhanden waren. Der Feldweg 1086 war ein geschotterter Weg. Der Vorsitzende erklärt</w:t>
      </w:r>
      <w:r w:rsidR="00E90B1F">
        <w:rPr>
          <w:rFonts w:ascii="Arial" w:hAnsi="Arial"/>
          <w:sz w:val="24"/>
        </w:rPr>
        <w:t>e</w:t>
      </w:r>
      <w:r w:rsidRPr="00E51839">
        <w:rPr>
          <w:rFonts w:ascii="Arial" w:hAnsi="Arial"/>
          <w:sz w:val="24"/>
        </w:rPr>
        <w:t xml:space="preserve">, er werde diesen Sachverhalt an die ATA weiter geben. </w:t>
      </w:r>
    </w:p>
    <w:p w:rsidR="00E51839" w:rsidRPr="00E51839" w:rsidRDefault="00E90B1F" w:rsidP="00E51839">
      <w:pPr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-</w:t>
      </w:r>
      <w:r w:rsidR="00E51839" w:rsidRPr="00E51839">
        <w:rPr>
          <w:rFonts w:ascii="Arial" w:hAnsi="Arial"/>
          <w:b/>
          <w:sz w:val="24"/>
        </w:rPr>
        <w:t xml:space="preserve"> Straßenverkehrsrechtliche Anordnung Sperrung der Feldwege vom Campingplatz bis zur Einmündung Waltertal</w:t>
      </w:r>
    </w:p>
    <w:p w:rsidR="00E51839" w:rsidRPr="00E51839" w:rsidRDefault="00E51839" w:rsidP="00E51839">
      <w:pPr>
        <w:jc w:val="both"/>
        <w:rPr>
          <w:rFonts w:ascii="Arial" w:hAnsi="Arial"/>
          <w:sz w:val="24"/>
        </w:rPr>
      </w:pPr>
      <w:r w:rsidRPr="00E51839">
        <w:rPr>
          <w:rFonts w:ascii="Arial" w:hAnsi="Arial"/>
          <w:sz w:val="24"/>
        </w:rPr>
        <w:t>Der Vorsitzende gibt bekannt, dass der Neubau der Wasserleitung in dem Bereich des Feldweges zwischen Campingplatz und Waltertal begonnen habe. Die fußläufige Umleitung erfolgt über den Campingplatz.</w:t>
      </w:r>
    </w:p>
    <w:p w:rsidR="00E51839" w:rsidRPr="00E51839" w:rsidRDefault="00E90B1F" w:rsidP="00E51839">
      <w:pPr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- </w:t>
      </w:r>
      <w:r w:rsidR="00E51839" w:rsidRPr="00E51839">
        <w:rPr>
          <w:rFonts w:ascii="Arial" w:hAnsi="Arial"/>
          <w:b/>
          <w:sz w:val="24"/>
        </w:rPr>
        <w:t xml:space="preserve"> Zuschuss für die Beschaffung eines MTW für die FFW</w:t>
      </w:r>
    </w:p>
    <w:p w:rsidR="00E51839" w:rsidRPr="00E51839" w:rsidRDefault="00E51839" w:rsidP="00E51839">
      <w:pPr>
        <w:jc w:val="both"/>
        <w:rPr>
          <w:rFonts w:ascii="Arial" w:hAnsi="Arial"/>
          <w:sz w:val="24"/>
        </w:rPr>
      </w:pPr>
      <w:r w:rsidRPr="00E51839">
        <w:rPr>
          <w:rFonts w:ascii="Arial" w:hAnsi="Arial"/>
          <w:sz w:val="24"/>
        </w:rPr>
        <w:t>Der Vorsitzende g</w:t>
      </w:r>
      <w:r w:rsidR="00FB533A">
        <w:rPr>
          <w:rFonts w:ascii="Arial" w:hAnsi="Arial"/>
          <w:sz w:val="24"/>
        </w:rPr>
        <w:t>ab</w:t>
      </w:r>
      <w:r w:rsidRPr="00E51839">
        <w:rPr>
          <w:rFonts w:ascii="Arial" w:hAnsi="Arial"/>
          <w:sz w:val="24"/>
        </w:rPr>
        <w:t xml:space="preserve"> bekannt, dass der Bewilligungszeitraum für den Zuschuss in Höhe von 12.000 € zur Beschaffung eines MTW für die Feuerwehr bis zum 31.12.2020 verlängert wurde.</w:t>
      </w:r>
    </w:p>
    <w:p w:rsidR="00E51839" w:rsidRPr="00E51839" w:rsidRDefault="00FB533A" w:rsidP="00E51839">
      <w:pPr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-</w:t>
      </w:r>
      <w:r w:rsidR="00E51839" w:rsidRPr="00E51839">
        <w:rPr>
          <w:rFonts w:ascii="Arial" w:hAnsi="Arial"/>
          <w:b/>
          <w:sz w:val="24"/>
        </w:rPr>
        <w:t xml:space="preserve"> Breitbandversorgung Hohenstadt-Drackenstein</w:t>
      </w:r>
    </w:p>
    <w:p w:rsidR="00E51839" w:rsidRPr="00E51839" w:rsidRDefault="00E51839" w:rsidP="00E51839">
      <w:pPr>
        <w:jc w:val="both"/>
        <w:rPr>
          <w:rFonts w:ascii="Arial" w:hAnsi="Arial"/>
          <w:sz w:val="24"/>
        </w:rPr>
      </w:pPr>
      <w:r w:rsidRPr="00E51839">
        <w:rPr>
          <w:rFonts w:ascii="Arial" w:hAnsi="Arial"/>
          <w:sz w:val="24"/>
        </w:rPr>
        <w:t>Der Vorsitzende informiert</w:t>
      </w:r>
      <w:r w:rsidR="00FB533A">
        <w:rPr>
          <w:rFonts w:ascii="Arial" w:hAnsi="Arial"/>
          <w:sz w:val="24"/>
        </w:rPr>
        <w:t>e</w:t>
      </w:r>
      <w:r w:rsidRPr="00E51839">
        <w:rPr>
          <w:rFonts w:ascii="Arial" w:hAnsi="Arial"/>
          <w:sz w:val="24"/>
        </w:rPr>
        <w:t xml:space="preserve">, dass die </w:t>
      </w:r>
      <w:proofErr w:type="spellStart"/>
      <w:r w:rsidR="00FB533A">
        <w:rPr>
          <w:rFonts w:ascii="Arial" w:hAnsi="Arial"/>
          <w:sz w:val="24"/>
        </w:rPr>
        <w:t>atene</w:t>
      </w:r>
      <w:proofErr w:type="spellEnd"/>
      <w:r w:rsidRPr="00E51839">
        <w:rPr>
          <w:rFonts w:ascii="Arial" w:hAnsi="Arial"/>
          <w:sz w:val="24"/>
        </w:rPr>
        <w:t xml:space="preserve"> </w:t>
      </w:r>
      <w:proofErr w:type="spellStart"/>
      <w:r w:rsidRPr="00E51839">
        <w:rPr>
          <w:rFonts w:ascii="Arial" w:hAnsi="Arial"/>
          <w:sz w:val="24"/>
        </w:rPr>
        <w:t>Kom</w:t>
      </w:r>
      <w:proofErr w:type="spellEnd"/>
      <w:r w:rsidRPr="00E51839">
        <w:rPr>
          <w:rFonts w:ascii="Arial" w:hAnsi="Arial"/>
          <w:sz w:val="24"/>
        </w:rPr>
        <w:t xml:space="preserve"> </w:t>
      </w:r>
      <w:r w:rsidR="00FB533A">
        <w:rPr>
          <w:rFonts w:ascii="Arial" w:hAnsi="Arial"/>
          <w:sz w:val="24"/>
        </w:rPr>
        <w:t xml:space="preserve">in Berlin im Auftrag des Bundes </w:t>
      </w:r>
      <w:r w:rsidRPr="00E51839">
        <w:rPr>
          <w:rFonts w:ascii="Arial" w:hAnsi="Arial"/>
          <w:sz w:val="24"/>
        </w:rPr>
        <w:t>den geänderten Antrag inzwischen geprüft ha</w:t>
      </w:r>
      <w:r w:rsidR="00FB533A">
        <w:rPr>
          <w:rFonts w:ascii="Arial" w:hAnsi="Arial"/>
          <w:sz w:val="24"/>
        </w:rPr>
        <w:t>t</w:t>
      </w:r>
      <w:r w:rsidRPr="00E51839">
        <w:rPr>
          <w:rFonts w:ascii="Arial" w:hAnsi="Arial"/>
          <w:sz w:val="24"/>
        </w:rPr>
        <w:t>. Allerdings s</w:t>
      </w:r>
      <w:r w:rsidR="00FB533A">
        <w:rPr>
          <w:rFonts w:ascii="Arial" w:hAnsi="Arial"/>
          <w:sz w:val="24"/>
        </w:rPr>
        <w:t>ind</w:t>
      </w:r>
      <w:r w:rsidRPr="00E51839">
        <w:rPr>
          <w:rFonts w:ascii="Arial" w:hAnsi="Arial"/>
          <w:sz w:val="24"/>
        </w:rPr>
        <w:t xml:space="preserve"> noch Unterlagen nachgefordert worden. Die Unterlagen werden derzeit vom Büro Broadband Academy aus Kornwestheim und der Telekom zusammengestellt.</w:t>
      </w:r>
    </w:p>
    <w:p w:rsidR="00E51839" w:rsidRPr="00E51839" w:rsidRDefault="00E51839" w:rsidP="00E51839">
      <w:pPr>
        <w:jc w:val="both"/>
        <w:rPr>
          <w:rFonts w:ascii="Arial" w:hAnsi="Arial"/>
          <w:sz w:val="24"/>
        </w:rPr>
      </w:pPr>
      <w:r w:rsidRPr="00E51839">
        <w:rPr>
          <w:rFonts w:ascii="Arial" w:hAnsi="Arial"/>
          <w:sz w:val="24"/>
        </w:rPr>
        <w:t>Der Gemeinderat n</w:t>
      </w:r>
      <w:r w:rsidR="00FB533A">
        <w:rPr>
          <w:rFonts w:ascii="Arial" w:hAnsi="Arial"/>
          <w:sz w:val="24"/>
        </w:rPr>
        <w:t>ahm</w:t>
      </w:r>
      <w:r w:rsidRPr="00E51839">
        <w:rPr>
          <w:rFonts w:ascii="Arial" w:hAnsi="Arial"/>
          <w:sz w:val="24"/>
        </w:rPr>
        <w:t xml:space="preserve"> Kenntnis von den Ausführungen des Vorsitzenden.</w:t>
      </w:r>
    </w:p>
    <w:p w:rsidR="00E51839" w:rsidRPr="00E51839" w:rsidRDefault="00FB533A" w:rsidP="00E51839">
      <w:pPr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-</w:t>
      </w:r>
      <w:r w:rsidR="00E51839" w:rsidRPr="00E51839">
        <w:rPr>
          <w:rFonts w:ascii="Arial" w:hAnsi="Arial"/>
          <w:b/>
          <w:sz w:val="24"/>
        </w:rPr>
        <w:t xml:space="preserve"> Bevölkerungsfortschreibung zum 30.06.2019</w:t>
      </w:r>
    </w:p>
    <w:p w:rsidR="00E51839" w:rsidRPr="00E51839" w:rsidRDefault="00E51839" w:rsidP="00E51839">
      <w:pPr>
        <w:jc w:val="both"/>
        <w:rPr>
          <w:rFonts w:ascii="Arial" w:hAnsi="Arial"/>
          <w:sz w:val="24"/>
        </w:rPr>
      </w:pPr>
      <w:r w:rsidRPr="00E51839">
        <w:rPr>
          <w:rFonts w:ascii="Arial" w:hAnsi="Arial"/>
          <w:sz w:val="24"/>
        </w:rPr>
        <w:t>Der Vorsitzende g</w:t>
      </w:r>
      <w:r w:rsidR="00FB533A">
        <w:rPr>
          <w:rFonts w:ascii="Arial" w:hAnsi="Arial"/>
          <w:sz w:val="24"/>
        </w:rPr>
        <w:t>ab</w:t>
      </w:r>
      <w:r w:rsidRPr="00E51839">
        <w:rPr>
          <w:rFonts w:ascii="Arial" w:hAnsi="Arial"/>
          <w:sz w:val="24"/>
        </w:rPr>
        <w:t xml:space="preserve"> bekannt, dass die Bevölkerungszahl der Gemeinde zum 30.</w:t>
      </w:r>
      <w:r w:rsidR="00FB533A">
        <w:rPr>
          <w:rFonts w:ascii="Arial" w:hAnsi="Arial"/>
          <w:sz w:val="24"/>
        </w:rPr>
        <w:t xml:space="preserve">Juni dieses Jahres </w:t>
      </w:r>
      <w:r w:rsidRPr="00E51839">
        <w:rPr>
          <w:rFonts w:ascii="Arial" w:hAnsi="Arial"/>
          <w:sz w:val="24"/>
        </w:rPr>
        <w:t xml:space="preserve"> 859 Personen betr</w:t>
      </w:r>
      <w:r w:rsidR="00FB533A">
        <w:rPr>
          <w:rFonts w:ascii="Arial" w:hAnsi="Arial"/>
          <w:sz w:val="24"/>
        </w:rPr>
        <w:t>ägt</w:t>
      </w:r>
      <w:r w:rsidRPr="00E51839">
        <w:rPr>
          <w:rFonts w:ascii="Arial" w:hAnsi="Arial"/>
          <w:sz w:val="24"/>
        </w:rPr>
        <w:t>.</w:t>
      </w:r>
    </w:p>
    <w:p w:rsidR="00102D25" w:rsidRDefault="00102D25" w:rsidP="00D310E4">
      <w:pPr>
        <w:jc w:val="both"/>
        <w:rPr>
          <w:rFonts w:ascii="Arial" w:hAnsi="Arial"/>
          <w:b/>
          <w:sz w:val="24"/>
          <w:szCs w:val="24"/>
        </w:rPr>
      </w:pPr>
    </w:p>
    <w:p w:rsidR="00B04D42" w:rsidRDefault="00A600A7" w:rsidP="001E7586">
      <w:pPr>
        <w:jc w:val="both"/>
      </w:pPr>
      <w:r w:rsidRPr="00D86D46">
        <w:rPr>
          <w:rFonts w:ascii="Arial" w:hAnsi="Arial"/>
          <w:sz w:val="24"/>
          <w:szCs w:val="24"/>
        </w:rPr>
        <w:t>Es folgte noch eine nichtöffentliche Sitzung.</w:t>
      </w:r>
    </w:p>
    <w:sectPr w:rsidR="00B04D42">
      <w:pgSz w:w="11907" w:h="16840"/>
      <w:pgMar w:top="1134" w:right="1134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4DEAD48"/>
    <w:lvl w:ilvl="0">
      <w:numFmt w:val="bullet"/>
      <w:lvlText w:val="*"/>
      <w:lvlJc w:val="left"/>
    </w:lvl>
  </w:abstractNum>
  <w:abstractNum w:abstractNumId="1">
    <w:nsid w:val="187905C3"/>
    <w:multiLevelType w:val="hybridMultilevel"/>
    <w:tmpl w:val="670EECD8"/>
    <w:lvl w:ilvl="0" w:tplc="0407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5B145B68"/>
    <w:multiLevelType w:val="hybridMultilevel"/>
    <w:tmpl w:val="C3EE355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0A7"/>
    <w:rsid w:val="0000658D"/>
    <w:rsid w:val="00033B8B"/>
    <w:rsid w:val="00077C83"/>
    <w:rsid w:val="000A3186"/>
    <w:rsid w:val="000B2324"/>
    <w:rsid w:val="000F209D"/>
    <w:rsid w:val="000F37FA"/>
    <w:rsid w:val="00102D25"/>
    <w:rsid w:val="00113D1F"/>
    <w:rsid w:val="0012254B"/>
    <w:rsid w:val="001318C9"/>
    <w:rsid w:val="00175002"/>
    <w:rsid w:val="001E7586"/>
    <w:rsid w:val="002C1289"/>
    <w:rsid w:val="002E747D"/>
    <w:rsid w:val="003022A6"/>
    <w:rsid w:val="0039169C"/>
    <w:rsid w:val="003924E2"/>
    <w:rsid w:val="003A3FBC"/>
    <w:rsid w:val="003C7C24"/>
    <w:rsid w:val="0047656E"/>
    <w:rsid w:val="00492AC5"/>
    <w:rsid w:val="005273BC"/>
    <w:rsid w:val="005815EF"/>
    <w:rsid w:val="005C16AF"/>
    <w:rsid w:val="006312BD"/>
    <w:rsid w:val="00664734"/>
    <w:rsid w:val="0068317B"/>
    <w:rsid w:val="0071689D"/>
    <w:rsid w:val="007B4273"/>
    <w:rsid w:val="007E568E"/>
    <w:rsid w:val="00817A06"/>
    <w:rsid w:val="008401DE"/>
    <w:rsid w:val="008549C2"/>
    <w:rsid w:val="008C1AA1"/>
    <w:rsid w:val="008D2067"/>
    <w:rsid w:val="00931C52"/>
    <w:rsid w:val="00996431"/>
    <w:rsid w:val="009A3C60"/>
    <w:rsid w:val="009B20E1"/>
    <w:rsid w:val="009D4B6E"/>
    <w:rsid w:val="009E2582"/>
    <w:rsid w:val="00A600A7"/>
    <w:rsid w:val="00A96CC5"/>
    <w:rsid w:val="00AC0E35"/>
    <w:rsid w:val="00B04D42"/>
    <w:rsid w:val="00B21B05"/>
    <w:rsid w:val="00B77AA3"/>
    <w:rsid w:val="00B83D39"/>
    <w:rsid w:val="00BB3DF5"/>
    <w:rsid w:val="00BD4AA6"/>
    <w:rsid w:val="00C12F0F"/>
    <w:rsid w:val="00C30123"/>
    <w:rsid w:val="00C905AC"/>
    <w:rsid w:val="00D310E4"/>
    <w:rsid w:val="00D42ADB"/>
    <w:rsid w:val="00D92D17"/>
    <w:rsid w:val="00DF085C"/>
    <w:rsid w:val="00E1547D"/>
    <w:rsid w:val="00E51839"/>
    <w:rsid w:val="00E77D1D"/>
    <w:rsid w:val="00E867F0"/>
    <w:rsid w:val="00E90B1F"/>
    <w:rsid w:val="00EA5F89"/>
    <w:rsid w:val="00F33963"/>
    <w:rsid w:val="00F6264B"/>
    <w:rsid w:val="00FB5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600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A600A7"/>
    <w:pPr>
      <w:keepNext/>
      <w:outlineLvl w:val="0"/>
    </w:pPr>
    <w:rPr>
      <w:rFonts w:ascii="Arial" w:hAnsi="Arial"/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A600A7"/>
    <w:rPr>
      <w:rFonts w:eastAsia="Times New Roman" w:cs="Times New Roman"/>
      <w:b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9169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9169C"/>
    <w:rPr>
      <w:rFonts w:ascii="Tahoma" w:eastAsia="Times New Roman" w:hAnsi="Tahoma" w:cs="Tahoma"/>
      <w:sz w:val="16"/>
      <w:szCs w:val="16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600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A600A7"/>
    <w:pPr>
      <w:keepNext/>
      <w:outlineLvl w:val="0"/>
    </w:pPr>
    <w:rPr>
      <w:rFonts w:ascii="Arial" w:hAnsi="Arial"/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A600A7"/>
    <w:rPr>
      <w:rFonts w:eastAsia="Times New Roman" w:cs="Times New Roman"/>
      <w:b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9169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9169C"/>
    <w:rPr>
      <w:rFonts w:ascii="Tahoma" w:eastAsia="Times New Roman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0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5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88D587-C518-4907-834A-878232061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717</Words>
  <Characters>4522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Riebort</dc:creator>
  <cp:lastModifiedBy>Riebort, Günter</cp:lastModifiedBy>
  <cp:revision>20</cp:revision>
  <cp:lastPrinted>2019-10-25T09:12:00Z</cp:lastPrinted>
  <dcterms:created xsi:type="dcterms:W3CDTF">2015-11-16T16:21:00Z</dcterms:created>
  <dcterms:modified xsi:type="dcterms:W3CDTF">2019-10-25T09:18:00Z</dcterms:modified>
</cp:coreProperties>
</file>